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B6" w:rsidRDefault="005C6CBC" w:rsidP="006C7B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Curriculum for</w:t>
      </w:r>
      <w:r w:rsidR="006C7BB6">
        <w:rPr>
          <w:b/>
          <w:sz w:val="32"/>
          <w:szCs w:val="32"/>
        </w:rPr>
        <w:t xml:space="preserve"> </w:t>
      </w:r>
      <w:r w:rsidR="00A56AC9">
        <w:rPr>
          <w:b/>
          <w:sz w:val="32"/>
          <w:szCs w:val="32"/>
        </w:rPr>
        <w:t>Nurse Infection Prevention</w:t>
      </w:r>
      <w:r w:rsidR="006C7BB6" w:rsidRPr="004B108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Leaders</w:t>
      </w:r>
    </w:p>
    <w:p w:rsidR="006C7BB6" w:rsidRDefault="006C7BB6" w:rsidP="006C7BB6">
      <w:pPr>
        <w:jc w:val="center"/>
        <w:rPr>
          <w:b/>
          <w:sz w:val="32"/>
          <w:szCs w:val="32"/>
        </w:rPr>
      </w:pPr>
    </w:p>
    <w:p w:rsidR="005C5E55" w:rsidRPr="00C67AC2" w:rsidRDefault="005C5E55" w:rsidP="006C7BB6">
      <w:pPr>
        <w:rPr>
          <w:sz w:val="22"/>
          <w:szCs w:val="22"/>
        </w:rPr>
      </w:pPr>
      <w:r w:rsidRPr="00C67AC2">
        <w:rPr>
          <w:sz w:val="22"/>
          <w:szCs w:val="22"/>
        </w:rPr>
        <w:t xml:space="preserve">Use infection prevention evidence-based practice to reduce healthcare associated infections (HAI) through the development of infection prevention nurse experts.  </w:t>
      </w:r>
    </w:p>
    <w:p w:rsidR="005C5E55" w:rsidRPr="00C67AC2" w:rsidRDefault="005C5E55" w:rsidP="006C7BB6">
      <w:pPr>
        <w:rPr>
          <w:sz w:val="22"/>
          <w:szCs w:val="22"/>
          <w:u w:val="single"/>
        </w:rPr>
      </w:pPr>
    </w:p>
    <w:p w:rsidR="006C7BB6" w:rsidRPr="00C67AC2" w:rsidRDefault="006C7BB6" w:rsidP="006C7BB6">
      <w:pPr>
        <w:rPr>
          <w:sz w:val="22"/>
          <w:szCs w:val="22"/>
          <w:u w:val="single"/>
        </w:rPr>
      </w:pPr>
      <w:r w:rsidRPr="00C67AC2">
        <w:rPr>
          <w:sz w:val="22"/>
          <w:szCs w:val="22"/>
          <w:u w:val="single"/>
        </w:rPr>
        <w:t>Specific Aims:</w:t>
      </w:r>
    </w:p>
    <w:p w:rsidR="006C7BB6" w:rsidRPr="00C67AC2" w:rsidRDefault="006C7BB6" w:rsidP="006C7BB6">
      <w:pPr>
        <w:numPr>
          <w:ilvl w:val="0"/>
          <w:numId w:val="1"/>
        </w:numPr>
        <w:rPr>
          <w:sz w:val="22"/>
          <w:szCs w:val="22"/>
        </w:rPr>
      </w:pPr>
      <w:r w:rsidRPr="00C67AC2">
        <w:rPr>
          <w:sz w:val="22"/>
          <w:szCs w:val="22"/>
        </w:rPr>
        <w:t xml:space="preserve">To develop a cadre of knowledgeable, motivated nurses within each clinical area that can disseminate and coordinate infection prevention (IP) efforts on the nursing unit level </w:t>
      </w:r>
    </w:p>
    <w:p w:rsidR="006C7BB6" w:rsidRPr="00C67AC2" w:rsidRDefault="006C7BB6" w:rsidP="006C7BB6">
      <w:pPr>
        <w:numPr>
          <w:ilvl w:val="0"/>
          <w:numId w:val="1"/>
        </w:numPr>
        <w:rPr>
          <w:sz w:val="22"/>
          <w:szCs w:val="22"/>
        </w:rPr>
      </w:pPr>
      <w:r w:rsidRPr="00C67AC2">
        <w:rPr>
          <w:sz w:val="22"/>
          <w:szCs w:val="22"/>
        </w:rPr>
        <w:t>To empower nurses to educate their peers on correct application of IP</w:t>
      </w:r>
    </w:p>
    <w:p w:rsidR="006C7BB6" w:rsidRPr="00C67AC2" w:rsidRDefault="006C7BB6" w:rsidP="001E07F4">
      <w:pPr>
        <w:numPr>
          <w:ilvl w:val="0"/>
          <w:numId w:val="1"/>
        </w:numPr>
        <w:rPr>
          <w:sz w:val="22"/>
          <w:szCs w:val="22"/>
        </w:rPr>
      </w:pPr>
      <w:r w:rsidRPr="00C67AC2">
        <w:rPr>
          <w:sz w:val="22"/>
          <w:szCs w:val="22"/>
        </w:rPr>
        <w:t>To develop unit level nurse IP leadership who can initiate and implement IP projects in coordination with UCLA IP</w:t>
      </w:r>
    </w:p>
    <w:p w:rsidR="00242A0C" w:rsidRPr="00C67AC2" w:rsidRDefault="00242A0C" w:rsidP="006C7BB6">
      <w:pPr>
        <w:ind w:left="720"/>
        <w:rPr>
          <w:sz w:val="22"/>
          <w:szCs w:val="22"/>
        </w:rPr>
      </w:pPr>
    </w:p>
    <w:p w:rsidR="006C7BB6" w:rsidRPr="00C67AC2" w:rsidRDefault="006C7BB6">
      <w:pPr>
        <w:rPr>
          <w:sz w:val="22"/>
          <w:szCs w:val="22"/>
          <w:u w:val="single"/>
        </w:rPr>
      </w:pPr>
      <w:r w:rsidRPr="00C67AC2">
        <w:rPr>
          <w:sz w:val="22"/>
          <w:szCs w:val="22"/>
          <w:u w:val="single"/>
        </w:rPr>
        <w:t>Target Population:</w:t>
      </w:r>
    </w:p>
    <w:p w:rsidR="006C7BB6" w:rsidRPr="00C67AC2" w:rsidRDefault="006C7BB6">
      <w:pPr>
        <w:rPr>
          <w:sz w:val="22"/>
          <w:szCs w:val="22"/>
        </w:rPr>
      </w:pPr>
      <w:proofErr w:type="gramStart"/>
      <w:r w:rsidRPr="00C67AC2">
        <w:rPr>
          <w:sz w:val="22"/>
          <w:szCs w:val="22"/>
        </w:rPr>
        <w:t>Nurses across different units/areas at RRMC and SMH.</w:t>
      </w:r>
      <w:proofErr w:type="gramEnd"/>
      <w:r w:rsidRPr="00C67AC2">
        <w:rPr>
          <w:sz w:val="22"/>
          <w:szCs w:val="22"/>
        </w:rPr>
        <w:t xml:space="preserve">  Choose approximately </w:t>
      </w:r>
      <w:r w:rsidR="005C5E55" w:rsidRPr="00C67AC2">
        <w:rPr>
          <w:sz w:val="22"/>
          <w:szCs w:val="22"/>
        </w:rPr>
        <w:t>1-</w:t>
      </w:r>
      <w:r w:rsidRPr="00C67AC2">
        <w:rPr>
          <w:sz w:val="22"/>
          <w:szCs w:val="22"/>
        </w:rPr>
        <w:t>2 nurses per unit/area to become IP experts and champions</w:t>
      </w:r>
      <w:r w:rsidR="00F71870" w:rsidRPr="00C67AC2">
        <w:rPr>
          <w:sz w:val="22"/>
          <w:szCs w:val="22"/>
        </w:rPr>
        <w:t xml:space="preserve">.  Provide nurse continuing education credit.  </w:t>
      </w:r>
    </w:p>
    <w:p w:rsidR="006C7BB6" w:rsidRPr="00C67AC2" w:rsidRDefault="006C7BB6" w:rsidP="006C7B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7AC2">
        <w:rPr>
          <w:sz w:val="22"/>
          <w:szCs w:val="22"/>
        </w:rPr>
        <w:t>Acute Care</w:t>
      </w:r>
    </w:p>
    <w:p w:rsidR="006C7BB6" w:rsidRPr="00C67AC2" w:rsidRDefault="006C7BB6" w:rsidP="006C7B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7AC2">
        <w:rPr>
          <w:sz w:val="22"/>
          <w:szCs w:val="22"/>
        </w:rPr>
        <w:t xml:space="preserve">Intensive Care </w:t>
      </w:r>
    </w:p>
    <w:p w:rsidR="006C7BB6" w:rsidRPr="00C67AC2" w:rsidRDefault="006C7BB6" w:rsidP="006C7B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7AC2">
        <w:rPr>
          <w:sz w:val="22"/>
          <w:szCs w:val="22"/>
        </w:rPr>
        <w:t>Operating Room/Procedure units</w:t>
      </w:r>
    </w:p>
    <w:p w:rsidR="006C7BB6" w:rsidRPr="00C67AC2" w:rsidRDefault="006C7BB6" w:rsidP="006C7BB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C67AC2">
        <w:rPr>
          <w:sz w:val="22"/>
          <w:szCs w:val="22"/>
        </w:rPr>
        <w:t xml:space="preserve">Outpatient </w:t>
      </w:r>
    </w:p>
    <w:p w:rsidR="00242A0C" w:rsidRPr="00C67AC2" w:rsidRDefault="00242A0C" w:rsidP="006C7BB6">
      <w:pPr>
        <w:rPr>
          <w:sz w:val="22"/>
          <w:szCs w:val="22"/>
        </w:rPr>
      </w:pPr>
    </w:p>
    <w:p w:rsidR="006C7BB6" w:rsidRPr="00C67AC2" w:rsidRDefault="006C7BB6" w:rsidP="006C7BB6">
      <w:pPr>
        <w:rPr>
          <w:sz w:val="22"/>
          <w:szCs w:val="22"/>
          <w:u w:val="single"/>
        </w:rPr>
      </w:pPr>
      <w:r w:rsidRPr="00C67AC2">
        <w:rPr>
          <w:sz w:val="22"/>
          <w:szCs w:val="22"/>
          <w:u w:val="single"/>
        </w:rPr>
        <w:t>Task</w:t>
      </w:r>
      <w:r w:rsidR="00F71870" w:rsidRPr="00C67AC2">
        <w:rPr>
          <w:sz w:val="22"/>
          <w:szCs w:val="22"/>
          <w:u w:val="single"/>
        </w:rPr>
        <w:t>s</w:t>
      </w:r>
    </w:p>
    <w:p w:rsidR="001C0721" w:rsidRPr="00C67AC2" w:rsidRDefault="006C7BB6" w:rsidP="006C7BB6">
      <w:pPr>
        <w:rPr>
          <w:sz w:val="22"/>
          <w:szCs w:val="22"/>
        </w:rPr>
      </w:pPr>
      <w:r w:rsidRPr="00C67AC2">
        <w:rPr>
          <w:sz w:val="22"/>
          <w:szCs w:val="22"/>
        </w:rPr>
        <w:t>Develop a</w:t>
      </w:r>
      <w:r w:rsidR="000F108B" w:rsidRPr="00C67AC2">
        <w:rPr>
          <w:sz w:val="22"/>
          <w:szCs w:val="22"/>
        </w:rPr>
        <w:t>n</w:t>
      </w:r>
      <w:r w:rsidRPr="00C67AC2">
        <w:rPr>
          <w:sz w:val="22"/>
          <w:szCs w:val="22"/>
        </w:rPr>
        <w:t xml:space="preserve"> </w:t>
      </w:r>
      <w:r w:rsidR="00D17DA3" w:rsidRPr="00C67AC2">
        <w:rPr>
          <w:sz w:val="22"/>
          <w:szCs w:val="22"/>
        </w:rPr>
        <w:t xml:space="preserve">IP curriculum for clinical </w:t>
      </w:r>
      <w:proofErr w:type="gramStart"/>
      <w:r w:rsidR="00D17DA3" w:rsidRPr="00C67AC2">
        <w:rPr>
          <w:sz w:val="22"/>
          <w:szCs w:val="22"/>
        </w:rPr>
        <w:t xml:space="preserve">nurses </w:t>
      </w:r>
      <w:r w:rsidRPr="00C67AC2">
        <w:rPr>
          <w:sz w:val="22"/>
          <w:szCs w:val="22"/>
        </w:rPr>
        <w:t>that includes</w:t>
      </w:r>
      <w:proofErr w:type="gramEnd"/>
      <w:r w:rsidRPr="00C67AC2">
        <w:rPr>
          <w:sz w:val="22"/>
          <w:szCs w:val="22"/>
        </w:rPr>
        <w:t xml:space="preserve"> didactics and small group learning</w:t>
      </w:r>
      <w:r w:rsidR="00D17DA3" w:rsidRPr="00C67AC2">
        <w:rPr>
          <w:sz w:val="22"/>
          <w:szCs w:val="22"/>
        </w:rPr>
        <w:t xml:space="preserve">.  An initial 6 hour didactic/discussion session will be followed by monthly bag-lunch IP sessions.  </w:t>
      </w:r>
    </w:p>
    <w:p w:rsidR="00CB0D76" w:rsidRPr="00C67AC2" w:rsidRDefault="00CB0D76" w:rsidP="006C7BB6">
      <w:pPr>
        <w:rPr>
          <w:sz w:val="22"/>
          <w:szCs w:val="22"/>
        </w:rPr>
      </w:pPr>
    </w:p>
    <w:p w:rsidR="00CB0D76" w:rsidRPr="00C67AC2" w:rsidRDefault="00CB0D76" w:rsidP="006C7BB6">
      <w:pPr>
        <w:rPr>
          <w:sz w:val="22"/>
          <w:szCs w:val="22"/>
          <w:u w:val="single"/>
        </w:rPr>
      </w:pPr>
      <w:r w:rsidRPr="00C67AC2">
        <w:rPr>
          <w:sz w:val="22"/>
          <w:szCs w:val="22"/>
          <w:u w:val="single"/>
        </w:rPr>
        <w:t>Prerequisite</w:t>
      </w:r>
    </w:p>
    <w:p w:rsidR="00CB0D76" w:rsidRPr="00C67AC2" w:rsidRDefault="00CB0D76" w:rsidP="006C7BB6">
      <w:pPr>
        <w:rPr>
          <w:sz w:val="22"/>
          <w:szCs w:val="22"/>
        </w:rPr>
      </w:pPr>
      <w:r w:rsidRPr="00C67AC2">
        <w:rPr>
          <w:sz w:val="22"/>
          <w:szCs w:val="22"/>
        </w:rPr>
        <w:t xml:space="preserve">Watch the HHS Partnering to Heal </w:t>
      </w:r>
      <w:proofErr w:type="gramStart"/>
      <w:r w:rsidRPr="00C67AC2">
        <w:rPr>
          <w:sz w:val="22"/>
          <w:szCs w:val="22"/>
        </w:rPr>
        <w:t>video,</w:t>
      </w:r>
      <w:proofErr w:type="gramEnd"/>
      <w:r w:rsidRPr="00C67AC2">
        <w:rPr>
          <w:sz w:val="22"/>
          <w:szCs w:val="22"/>
        </w:rPr>
        <w:t xml:space="preserve"> go through as a Registered Nurse, then as an Infection </w:t>
      </w:r>
      <w:proofErr w:type="spellStart"/>
      <w:r w:rsidRPr="00C67AC2">
        <w:rPr>
          <w:sz w:val="22"/>
          <w:szCs w:val="22"/>
        </w:rPr>
        <w:t>Preventionist</w:t>
      </w:r>
      <w:proofErr w:type="spellEnd"/>
      <w:r w:rsidRPr="00C67AC2">
        <w:rPr>
          <w:sz w:val="22"/>
          <w:szCs w:val="22"/>
        </w:rPr>
        <w:t xml:space="preserve">.    </w:t>
      </w:r>
      <w:hyperlink r:id="rId5" w:history="1">
        <w:r w:rsidRPr="00C67AC2">
          <w:rPr>
            <w:rStyle w:val="Hyperlink"/>
            <w:sz w:val="22"/>
            <w:szCs w:val="22"/>
          </w:rPr>
          <w:t>http://www.hhs.gov/ash/initiatives/hai/training/partneringtoheal.html</w:t>
        </w:r>
      </w:hyperlink>
      <w:r w:rsidRPr="00C67AC2">
        <w:rPr>
          <w:sz w:val="22"/>
          <w:szCs w:val="22"/>
        </w:rPr>
        <w:t xml:space="preserve"> </w:t>
      </w:r>
    </w:p>
    <w:p w:rsidR="00242A0C" w:rsidRDefault="00242A0C" w:rsidP="006C7BB6"/>
    <w:tbl>
      <w:tblPr>
        <w:tblpPr w:leftFromText="180" w:rightFromText="180" w:vertAnchor="text" w:horzAnchor="margin" w:tblpXSpec="center" w:tblpY="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630"/>
        <w:gridCol w:w="810"/>
        <w:gridCol w:w="1170"/>
        <w:gridCol w:w="1188"/>
      </w:tblGrid>
      <w:tr w:rsidR="00A56AC9" w:rsidRPr="00792BE0" w:rsidTr="00A56AC9">
        <w:trPr>
          <w:trHeight w:val="593"/>
        </w:trPr>
        <w:tc>
          <w:tcPr>
            <w:tcW w:w="5310" w:type="dxa"/>
            <w:vMerge w:val="restart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sz w:val="20"/>
                <w:szCs w:val="20"/>
              </w:rPr>
            </w:pPr>
          </w:p>
          <w:p w:rsidR="00A56AC9" w:rsidRDefault="00A56AC9" w:rsidP="00792BE0">
            <w:pPr>
              <w:jc w:val="center"/>
              <w:rPr>
                <w:b/>
                <w:sz w:val="20"/>
                <w:szCs w:val="20"/>
              </w:rPr>
            </w:pPr>
          </w:p>
          <w:p w:rsidR="00A56AC9" w:rsidRPr="00792BE0" w:rsidRDefault="00A56AC9" w:rsidP="000F108B">
            <w:pPr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Session 1: Infection Prevention 101</w:t>
            </w:r>
          </w:p>
        </w:tc>
        <w:tc>
          <w:tcPr>
            <w:tcW w:w="3798" w:type="dxa"/>
            <w:gridSpan w:val="4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Clinical Track</w:t>
            </w:r>
          </w:p>
        </w:tc>
      </w:tr>
      <w:tr w:rsidR="00A56AC9" w:rsidRPr="00792BE0" w:rsidTr="00A56AC9">
        <w:trPr>
          <w:trHeight w:val="593"/>
        </w:trPr>
        <w:tc>
          <w:tcPr>
            <w:tcW w:w="5310" w:type="dxa"/>
            <w:vMerge/>
            <w:shd w:val="clear" w:color="auto" w:fill="auto"/>
          </w:tcPr>
          <w:p w:rsidR="00A56AC9" w:rsidRPr="00792BE0" w:rsidRDefault="00A56AC9" w:rsidP="00792BE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ICU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Acute Care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Outpatient</w:t>
            </w:r>
          </w:p>
        </w:tc>
        <w:tc>
          <w:tcPr>
            <w:tcW w:w="1188" w:type="dxa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OR &amp;</w:t>
            </w:r>
          </w:p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Procedures</w:t>
            </w:r>
          </w:p>
        </w:tc>
      </w:tr>
      <w:tr w:rsidR="00A56AC9" w:rsidRPr="00792BE0" w:rsidTr="00A56AC9">
        <w:trPr>
          <w:trHeight w:val="289"/>
        </w:trPr>
        <w:tc>
          <w:tcPr>
            <w:tcW w:w="5310" w:type="dxa"/>
            <w:shd w:val="clear" w:color="auto" w:fill="auto"/>
          </w:tcPr>
          <w:p w:rsidR="00A56AC9" w:rsidRPr="00792BE0" w:rsidRDefault="00A56AC9" w:rsidP="00792BE0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Introduction to Infection Prevention- </w:t>
            </w:r>
          </w:p>
          <w:p w:rsidR="00A56AC9" w:rsidRPr="00792BE0" w:rsidRDefault="00A56AC9" w:rsidP="00792BE0">
            <w:pPr>
              <w:ind w:left="612" w:hanging="180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IP is everyone’s business 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792BE0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792BE0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  <w:tr w:rsidR="00A56AC9" w:rsidRPr="00792BE0" w:rsidTr="00A56AC9">
        <w:trPr>
          <w:trHeight w:val="289"/>
        </w:trPr>
        <w:tc>
          <w:tcPr>
            <w:tcW w:w="5310" w:type="dxa"/>
            <w:shd w:val="clear" w:color="auto" w:fill="auto"/>
          </w:tcPr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Being a Leader and speaking up </w:t>
            </w:r>
          </w:p>
          <w:p w:rsidR="00A56AC9" w:rsidRPr="00792BE0" w:rsidRDefault="00A56AC9" w:rsidP="00F41726">
            <w:pPr>
              <w:ind w:left="432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Small group sessions</w:t>
            </w:r>
          </w:p>
          <w:p w:rsidR="00A56AC9" w:rsidRPr="00792BE0" w:rsidRDefault="00A56AC9" w:rsidP="00F41726">
            <w:pPr>
              <w:ind w:left="432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Review specific case examples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  <w:tr w:rsidR="00A56AC9" w:rsidRPr="00792BE0" w:rsidTr="00A56AC9">
        <w:trPr>
          <w:trHeight w:val="289"/>
        </w:trPr>
        <w:tc>
          <w:tcPr>
            <w:tcW w:w="5310" w:type="dxa"/>
            <w:shd w:val="clear" w:color="auto" w:fill="auto"/>
          </w:tcPr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Hand Hygiene</w:t>
            </w:r>
          </w:p>
          <w:p w:rsidR="00A56AC9" w:rsidRPr="00792BE0" w:rsidRDefault="00A56AC9" w:rsidP="00F41726">
            <w:pPr>
              <w:ind w:left="432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Didactic session</w:t>
            </w:r>
          </w:p>
          <w:p w:rsidR="00A56AC9" w:rsidRPr="00792BE0" w:rsidRDefault="00A56AC9" w:rsidP="00F41726">
            <w:pPr>
              <w:tabs>
                <w:tab w:val="left" w:pos="450"/>
              </w:tabs>
              <w:ind w:left="450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Case presentation and discussion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  <w:tr w:rsidR="00A56AC9" w:rsidRPr="00792BE0" w:rsidTr="00A56AC9">
        <w:trPr>
          <w:trHeight w:val="289"/>
        </w:trPr>
        <w:tc>
          <w:tcPr>
            <w:tcW w:w="5310" w:type="dxa"/>
            <w:shd w:val="clear" w:color="auto" w:fill="auto"/>
          </w:tcPr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Isolation precautions</w:t>
            </w:r>
          </w:p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       Didactic session</w:t>
            </w:r>
          </w:p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PPE </w:t>
            </w:r>
            <w:r w:rsidRPr="00792BE0">
              <w:rPr>
                <w:sz w:val="20"/>
                <w:szCs w:val="20"/>
              </w:rPr>
              <w:t>demonstration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  <w:tr w:rsidR="00A56AC9" w:rsidRPr="00792BE0" w:rsidTr="00A56AC9">
        <w:trPr>
          <w:trHeight w:val="289"/>
        </w:trPr>
        <w:tc>
          <w:tcPr>
            <w:tcW w:w="5310" w:type="dxa"/>
            <w:shd w:val="clear" w:color="auto" w:fill="auto"/>
          </w:tcPr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The Environment</w:t>
            </w:r>
          </w:p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       Didactic session</w:t>
            </w:r>
          </w:p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  <w:tr w:rsidR="00A56AC9" w:rsidRPr="00792BE0" w:rsidTr="00A56AC9">
        <w:trPr>
          <w:trHeight w:val="305"/>
        </w:trPr>
        <w:tc>
          <w:tcPr>
            <w:tcW w:w="5310" w:type="dxa"/>
            <w:shd w:val="clear" w:color="auto" w:fill="auto"/>
          </w:tcPr>
          <w:p w:rsidR="00A56AC9" w:rsidRPr="00792BE0" w:rsidRDefault="00A56AC9" w:rsidP="00F41726">
            <w:pPr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Understanding the Data</w:t>
            </w:r>
            <w:r>
              <w:rPr>
                <w:sz w:val="20"/>
                <w:szCs w:val="20"/>
              </w:rPr>
              <w:t xml:space="preserve"> and Quality </w:t>
            </w:r>
            <w:bookmarkStart w:id="0" w:name="_GoBack"/>
            <w:r>
              <w:rPr>
                <w:sz w:val="20"/>
                <w:szCs w:val="20"/>
              </w:rPr>
              <w:t>Measures</w:t>
            </w:r>
          </w:p>
          <w:bookmarkEnd w:id="0"/>
          <w:p w:rsidR="00A56AC9" w:rsidRPr="00792BE0" w:rsidRDefault="00A56AC9" w:rsidP="00F41726">
            <w:pPr>
              <w:ind w:left="432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Didactic session</w:t>
            </w:r>
          </w:p>
          <w:p w:rsidR="00A56AC9" w:rsidRPr="00792BE0" w:rsidRDefault="00A56AC9" w:rsidP="00F41726">
            <w:pPr>
              <w:ind w:left="432"/>
              <w:rPr>
                <w:sz w:val="20"/>
                <w:szCs w:val="20"/>
              </w:rPr>
            </w:pPr>
            <w:r w:rsidRPr="00792BE0">
              <w:rPr>
                <w:sz w:val="20"/>
                <w:szCs w:val="20"/>
              </w:rPr>
              <w:t>Small group presentations</w:t>
            </w:r>
          </w:p>
        </w:tc>
        <w:tc>
          <w:tcPr>
            <w:tcW w:w="63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81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70" w:type="dxa"/>
            <w:shd w:val="clear" w:color="auto" w:fill="auto"/>
          </w:tcPr>
          <w:p w:rsidR="00A56AC9" w:rsidRPr="00792BE0" w:rsidRDefault="00A56AC9" w:rsidP="00F41726">
            <w:pPr>
              <w:jc w:val="center"/>
              <w:rPr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188" w:type="dxa"/>
          </w:tcPr>
          <w:p w:rsidR="00A56AC9" w:rsidRPr="00792BE0" w:rsidRDefault="00A56AC9" w:rsidP="00F41726">
            <w:pPr>
              <w:jc w:val="center"/>
              <w:rPr>
                <w:b/>
                <w:sz w:val="20"/>
                <w:szCs w:val="20"/>
              </w:rPr>
            </w:pPr>
            <w:r w:rsidRPr="00792BE0">
              <w:rPr>
                <w:b/>
                <w:sz w:val="20"/>
                <w:szCs w:val="20"/>
              </w:rPr>
              <w:t>√</w:t>
            </w:r>
          </w:p>
        </w:tc>
      </w:tr>
    </w:tbl>
    <w:p w:rsidR="006C7BB6" w:rsidRDefault="006C7BB6" w:rsidP="006C7BB6"/>
    <w:p w:rsidR="006C7BB6" w:rsidRDefault="006C7BB6" w:rsidP="006C7BB6"/>
    <w:p w:rsidR="00792BE0" w:rsidRDefault="00792BE0" w:rsidP="006C7BB6"/>
    <w:p w:rsidR="00792BE0" w:rsidRDefault="00792BE0" w:rsidP="006C7BB6"/>
    <w:p w:rsidR="00792BE0" w:rsidRDefault="00792BE0" w:rsidP="006C7BB6"/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0"/>
        <w:gridCol w:w="1440"/>
        <w:gridCol w:w="720"/>
        <w:gridCol w:w="1237"/>
        <w:gridCol w:w="1238"/>
        <w:gridCol w:w="1237"/>
        <w:gridCol w:w="1238"/>
      </w:tblGrid>
      <w:tr w:rsidR="000F108B" w:rsidRPr="000F108B" w:rsidTr="000F108B">
        <w:trPr>
          <w:trHeight w:val="593"/>
        </w:trPr>
        <w:tc>
          <w:tcPr>
            <w:tcW w:w="3690" w:type="dxa"/>
            <w:vMerge w:val="restart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Brown Bag Lunch Session</w:t>
            </w:r>
          </w:p>
        </w:tc>
        <w:tc>
          <w:tcPr>
            <w:tcW w:w="1440" w:type="dxa"/>
            <w:vMerge w:val="restart"/>
          </w:tcPr>
          <w:p w:rsid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  <w:p w:rsid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  <w:p w:rsidR="000F108B" w:rsidRPr="000F108B" w:rsidRDefault="000F108B" w:rsidP="000F1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720" w:type="dxa"/>
            <w:vMerge w:val="restart"/>
            <w:vAlign w:val="center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950" w:type="dxa"/>
            <w:gridSpan w:val="4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Clinical Track</w:t>
            </w:r>
          </w:p>
        </w:tc>
      </w:tr>
      <w:tr w:rsidR="000F108B" w:rsidRPr="000F108B" w:rsidTr="000F108B">
        <w:trPr>
          <w:trHeight w:val="593"/>
        </w:trPr>
        <w:tc>
          <w:tcPr>
            <w:tcW w:w="3690" w:type="dxa"/>
            <w:vMerge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ICU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Acute Care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Outpatient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OR &amp;</w:t>
            </w:r>
          </w:p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Procedures</w:t>
            </w:r>
          </w:p>
        </w:tc>
      </w:tr>
      <w:tr w:rsidR="000F108B" w:rsidRPr="000F108B" w:rsidTr="000F108B">
        <w:trPr>
          <w:trHeight w:val="289"/>
        </w:trPr>
        <w:tc>
          <w:tcPr>
            <w:tcW w:w="3690" w:type="dxa"/>
            <w:shd w:val="clear" w:color="auto" w:fill="auto"/>
          </w:tcPr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Prevention of catheter-associated blood stream infections (CLABSI)</w:t>
            </w:r>
          </w:p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Didactic session</w:t>
            </w:r>
          </w:p>
          <w:p w:rsidR="000F108B" w:rsidRPr="000F108B" w:rsidRDefault="000F108B" w:rsidP="000F108B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289"/>
        </w:trPr>
        <w:tc>
          <w:tcPr>
            <w:tcW w:w="3690" w:type="dxa"/>
            <w:shd w:val="clear" w:color="auto" w:fill="auto"/>
          </w:tcPr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Prevention of catheter-associated UTI (CAUTI)</w:t>
            </w:r>
          </w:p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Didactic session</w:t>
            </w:r>
          </w:p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289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Prevention of </w:t>
            </w:r>
            <w:r w:rsidRPr="000F108B">
              <w:rPr>
                <w:i/>
                <w:sz w:val="20"/>
                <w:szCs w:val="20"/>
              </w:rPr>
              <w:t xml:space="preserve">C. </w:t>
            </w:r>
            <w:proofErr w:type="spellStart"/>
            <w:r w:rsidRPr="000F108B">
              <w:rPr>
                <w:i/>
                <w:sz w:val="20"/>
                <w:szCs w:val="20"/>
              </w:rPr>
              <w:t>difficile</w:t>
            </w:r>
            <w:proofErr w:type="spellEnd"/>
            <w:r w:rsidRPr="000F108B">
              <w:rPr>
                <w:i/>
                <w:sz w:val="20"/>
                <w:szCs w:val="20"/>
              </w:rPr>
              <w:t xml:space="preserve"> </w:t>
            </w:r>
            <w:r w:rsidRPr="000F108B">
              <w:rPr>
                <w:sz w:val="20"/>
                <w:szCs w:val="20"/>
              </w:rPr>
              <w:t>(CDAD)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Didactic session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289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Prevention of ventilator associated pneumonia (VAP) 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Didactic session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Prevention of surgical site infections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Didactic session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Disinfection and sterilization</w:t>
            </w:r>
          </w:p>
          <w:p w:rsidR="000F108B" w:rsidRPr="000F108B" w:rsidRDefault="000F108B" w:rsidP="000F108B">
            <w:pPr>
              <w:ind w:left="34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Multi-drug Resistant Organisms/CREs</w:t>
            </w:r>
          </w:p>
          <w:p w:rsidR="000F108B" w:rsidRPr="000F108B" w:rsidRDefault="000F108B" w:rsidP="000F108B">
            <w:pPr>
              <w:ind w:left="34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Default="000F108B" w:rsidP="00E708A9">
            <w:p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Influenza</w:t>
            </w:r>
          </w:p>
          <w:p w:rsidR="000F108B" w:rsidRPr="000F108B" w:rsidRDefault="000F108B" w:rsidP="000F108B">
            <w:pPr>
              <w:ind w:left="34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0F108B" w:rsidRPr="000F108B" w:rsidRDefault="000F108B" w:rsidP="00E708A9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4A041D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4A041D" w:rsidRDefault="004A041D" w:rsidP="00E708A9">
            <w:pPr>
              <w:ind w:left="432" w:hanging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Antibiotic Stewardship</w:t>
            </w:r>
          </w:p>
          <w:p w:rsidR="004A041D" w:rsidRPr="000F108B" w:rsidRDefault="004A041D" w:rsidP="004A041D">
            <w:pPr>
              <w:ind w:left="34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4A041D" w:rsidRDefault="004A041D" w:rsidP="004A041D">
            <w:pPr>
              <w:ind w:left="432" w:hanging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8" w:type="dxa"/>
          </w:tcPr>
          <w:p w:rsidR="004A041D" w:rsidRPr="000F108B" w:rsidRDefault="004A041D" w:rsidP="00CB0D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E708A9">
            <w:pPr>
              <w:ind w:left="432" w:hanging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Science of Safety</w:t>
            </w:r>
          </w:p>
          <w:p w:rsidR="000F108B" w:rsidRPr="000F108B" w:rsidRDefault="000F108B" w:rsidP="000F108B">
            <w:pPr>
              <w:ind w:left="34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0F108B" w:rsidRPr="000F108B" w:rsidRDefault="000F108B" w:rsidP="000F108B">
            <w:pPr>
              <w:ind w:left="432" w:hanging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E708A9">
            <w:pPr>
              <w:ind w:left="432" w:hanging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Evidence Based Practice</w:t>
            </w:r>
          </w:p>
          <w:p w:rsidR="000F108B" w:rsidRPr="000F108B" w:rsidRDefault="000F108B" w:rsidP="000F108B">
            <w:pPr>
              <w:ind w:left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Didactic session</w:t>
            </w:r>
          </w:p>
          <w:p w:rsidR="000F108B" w:rsidRPr="000F108B" w:rsidRDefault="000F108B" w:rsidP="000F108B">
            <w:pPr>
              <w:ind w:left="432" w:hanging="432"/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 xml:space="preserve">       Case presentation and discussion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  <w:tr w:rsidR="000F108B" w:rsidRPr="000F108B" w:rsidTr="000F108B">
        <w:trPr>
          <w:trHeight w:val="305"/>
        </w:trPr>
        <w:tc>
          <w:tcPr>
            <w:tcW w:w="3690" w:type="dxa"/>
            <w:shd w:val="clear" w:color="auto" w:fill="auto"/>
          </w:tcPr>
          <w:p w:rsidR="000F108B" w:rsidRPr="000F108B" w:rsidRDefault="000F108B" w:rsidP="00CB0D76">
            <w:pPr>
              <w:rPr>
                <w:sz w:val="20"/>
                <w:szCs w:val="20"/>
              </w:rPr>
            </w:pPr>
            <w:r w:rsidRPr="000F108B">
              <w:rPr>
                <w:sz w:val="20"/>
                <w:szCs w:val="20"/>
              </w:rPr>
              <w:t>Shadowing UCLA IP Staff (after classroom curriculum is completed)</w:t>
            </w:r>
          </w:p>
        </w:tc>
        <w:tc>
          <w:tcPr>
            <w:tcW w:w="144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7" w:type="dxa"/>
            <w:shd w:val="clear" w:color="auto" w:fill="auto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  <w:tc>
          <w:tcPr>
            <w:tcW w:w="1238" w:type="dxa"/>
          </w:tcPr>
          <w:p w:rsidR="000F108B" w:rsidRPr="000F108B" w:rsidRDefault="000F108B" w:rsidP="00CB0D76">
            <w:pPr>
              <w:jc w:val="center"/>
              <w:rPr>
                <w:b/>
                <w:sz w:val="20"/>
                <w:szCs w:val="20"/>
              </w:rPr>
            </w:pPr>
            <w:r w:rsidRPr="000F108B">
              <w:rPr>
                <w:b/>
                <w:sz w:val="20"/>
                <w:szCs w:val="20"/>
              </w:rPr>
              <w:t>√</w:t>
            </w:r>
          </w:p>
        </w:tc>
      </w:tr>
    </w:tbl>
    <w:p w:rsidR="00F71870" w:rsidRDefault="00F71870" w:rsidP="006C7BB6"/>
    <w:p w:rsidR="005C5E55" w:rsidRDefault="005C5E55" w:rsidP="005C5E55"/>
    <w:p w:rsidR="005C5E55" w:rsidRPr="006C7BB6" w:rsidRDefault="005C5E55" w:rsidP="005C5E55"/>
    <w:sectPr w:rsidR="005C5E55" w:rsidRPr="006C7BB6" w:rsidSect="004370E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72B"/>
    <w:multiLevelType w:val="hybridMultilevel"/>
    <w:tmpl w:val="F5BE2364"/>
    <w:lvl w:ilvl="0" w:tplc="73C60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B1C53"/>
    <w:multiLevelType w:val="hybridMultilevel"/>
    <w:tmpl w:val="6C1E41FA"/>
    <w:lvl w:ilvl="0" w:tplc="EA008EC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93E90"/>
    <w:multiLevelType w:val="hybridMultilevel"/>
    <w:tmpl w:val="E2127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C7BB6"/>
    <w:rsid w:val="000F108B"/>
    <w:rsid w:val="001C0721"/>
    <w:rsid w:val="001D23CA"/>
    <w:rsid w:val="001D6B7C"/>
    <w:rsid w:val="001E07F4"/>
    <w:rsid w:val="00242A0C"/>
    <w:rsid w:val="004370EB"/>
    <w:rsid w:val="004A041D"/>
    <w:rsid w:val="004E6436"/>
    <w:rsid w:val="005C5E55"/>
    <w:rsid w:val="005C6CBC"/>
    <w:rsid w:val="006661F1"/>
    <w:rsid w:val="006C7BB6"/>
    <w:rsid w:val="00792BE0"/>
    <w:rsid w:val="00A56AC9"/>
    <w:rsid w:val="00BC78A8"/>
    <w:rsid w:val="00C67AC2"/>
    <w:rsid w:val="00C71E44"/>
    <w:rsid w:val="00CB0D76"/>
    <w:rsid w:val="00D07928"/>
    <w:rsid w:val="00D17DA3"/>
    <w:rsid w:val="00DA157B"/>
    <w:rsid w:val="00DB2C17"/>
    <w:rsid w:val="00E708A9"/>
    <w:rsid w:val="00F12D49"/>
    <w:rsid w:val="00F41726"/>
    <w:rsid w:val="00F7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s.gov/ash/initiatives/hai/training/partneringtohe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Ramirez, Lynn</dc:creator>
  <cp:lastModifiedBy>bhamill</cp:lastModifiedBy>
  <cp:revision>2</cp:revision>
  <dcterms:created xsi:type="dcterms:W3CDTF">2013-11-22T17:04:00Z</dcterms:created>
  <dcterms:modified xsi:type="dcterms:W3CDTF">2013-11-22T17:04:00Z</dcterms:modified>
</cp:coreProperties>
</file>